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CEF1" w14:textId="6DC1BA28" w:rsidR="00763BF6" w:rsidRDefault="0089662B" w:rsidP="00001777">
      <w:pPr>
        <w:rPr>
          <w:rFonts w:asciiTheme="majorEastAsia" w:eastAsiaTheme="majorEastAsia" w:hAnsiTheme="majorEastAsia"/>
          <w:szCs w:val="22"/>
        </w:rPr>
      </w:pPr>
      <w:r>
        <w:rPr>
          <w:rFonts w:asciiTheme="majorEastAsia" w:eastAsiaTheme="majorEastAsia" w:hAnsiTheme="majorEastAsia" w:hint="eastAsia"/>
          <w:szCs w:val="22"/>
        </w:rPr>
        <w:t>差出人</w:t>
      </w:r>
      <w:r w:rsidR="00763BF6">
        <w:rPr>
          <w:rFonts w:asciiTheme="majorEastAsia" w:eastAsiaTheme="majorEastAsia" w:hAnsiTheme="majorEastAsia" w:hint="eastAsia"/>
          <w:szCs w:val="22"/>
        </w:rPr>
        <w:t>：</w:t>
      </w:r>
      <w:r>
        <w:rPr>
          <w:rFonts w:asciiTheme="majorEastAsia" w:eastAsiaTheme="majorEastAsia" w:hAnsiTheme="majorEastAsia" w:hint="eastAsia"/>
          <w:szCs w:val="22"/>
        </w:rPr>
        <w:t>山口きらめき財団</w:t>
      </w:r>
      <w:r w:rsidR="00017516">
        <w:rPr>
          <w:rFonts w:asciiTheme="majorEastAsia" w:eastAsiaTheme="majorEastAsia" w:hAnsiTheme="majorEastAsia" w:hint="eastAsia"/>
          <w:szCs w:val="22"/>
        </w:rPr>
        <w:t>「きらめきメール」</w:t>
      </w:r>
    </w:p>
    <w:p w14:paraId="236C6CA2" w14:textId="445A2C06" w:rsidR="00001777" w:rsidRDefault="00001777" w:rsidP="00001777">
      <w:pPr>
        <w:rPr>
          <w:rFonts w:asciiTheme="majorEastAsia" w:eastAsiaTheme="majorEastAsia" w:hAnsiTheme="majorEastAsia"/>
          <w:szCs w:val="22"/>
        </w:rPr>
      </w:pPr>
      <w:r w:rsidRPr="00F03119">
        <w:rPr>
          <w:rFonts w:asciiTheme="majorEastAsia" w:eastAsiaTheme="majorEastAsia" w:hAnsiTheme="majorEastAsia" w:hint="eastAsia"/>
          <w:szCs w:val="22"/>
        </w:rPr>
        <w:t>件</w:t>
      </w:r>
      <w:r w:rsidR="00763BF6">
        <w:rPr>
          <w:rFonts w:asciiTheme="majorEastAsia" w:eastAsiaTheme="majorEastAsia" w:hAnsiTheme="majorEastAsia" w:hint="eastAsia"/>
          <w:szCs w:val="22"/>
        </w:rPr>
        <w:t xml:space="preserve">　</w:t>
      </w:r>
      <w:r w:rsidRPr="00F03119">
        <w:rPr>
          <w:rFonts w:asciiTheme="majorEastAsia" w:eastAsiaTheme="majorEastAsia" w:hAnsiTheme="majorEastAsia" w:hint="eastAsia"/>
          <w:szCs w:val="22"/>
        </w:rPr>
        <w:t>名：</w:t>
      </w:r>
      <w:r w:rsidR="00E17B16">
        <w:rPr>
          <w:rFonts w:asciiTheme="majorEastAsia" w:eastAsiaTheme="majorEastAsia" w:hAnsiTheme="majorEastAsia" w:hint="eastAsia"/>
          <w:szCs w:val="22"/>
        </w:rPr>
        <w:t>きらめき活動</w:t>
      </w:r>
      <w:r w:rsidR="004B1F7D">
        <w:rPr>
          <w:rFonts w:asciiTheme="majorEastAsia" w:eastAsiaTheme="majorEastAsia" w:hAnsiTheme="majorEastAsia" w:hint="eastAsia"/>
          <w:szCs w:val="22"/>
        </w:rPr>
        <w:t>助成金交付団体決定及び「家族みんなのフェスタ」</w:t>
      </w:r>
      <w:r w:rsidR="00B51296">
        <w:rPr>
          <w:rFonts w:asciiTheme="majorEastAsia" w:eastAsiaTheme="majorEastAsia" w:hAnsiTheme="majorEastAsia" w:hint="eastAsia"/>
          <w:szCs w:val="22"/>
        </w:rPr>
        <w:t>出展企画募集</w:t>
      </w:r>
      <w:r w:rsidR="00E05051">
        <w:rPr>
          <w:rFonts w:asciiTheme="majorEastAsia" w:eastAsiaTheme="majorEastAsia" w:hAnsiTheme="majorEastAsia" w:hint="eastAsia"/>
          <w:szCs w:val="22"/>
        </w:rPr>
        <w:t>のご案内</w:t>
      </w:r>
      <w:r w:rsidR="00830BD4">
        <w:rPr>
          <w:rFonts w:asciiTheme="majorEastAsia" w:eastAsiaTheme="majorEastAsia" w:hAnsiTheme="majorEastAsia" w:hint="eastAsia"/>
          <w:szCs w:val="22"/>
        </w:rPr>
        <w:t>【第</w:t>
      </w:r>
      <w:r w:rsidR="004B1F7D">
        <w:rPr>
          <w:rFonts w:asciiTheme="majorEastAsia" w:eastAsiaTheme="majorEastAsia" w:hAnsiTheme="majorEastAsia" w:hint="eastAsia"/>
          <w:szCs w:val="22"/>
        </w:rPr>
        <w:t>5</w:t>
      </w:r>
      <w:r w:rsidR="00830BD4">
        <w:rPr>
          <w:rFonts w:asciiTheme="majorEastAsia" w:eastAsiaTheme="majorEastAsia" w:hAnsiTheme="majorEastAsia" w:hint="eastAsia"/>
          <w:szCs w:val="22"/>
        </w:rPr>
        <w:t>号</w:t>
      </w:r>
      <w:r w:rsidR="00834065">
        <w:rPr>
          <w:rFonts w:asciiTheme="majorEastAsia" w:eastAsiaTheme="majorEastAsia" w:hAnsiTheme="majorEastAsia" w:hint="eastAsia"/>
          <w:szCs w:val="22"/>
        </w:rPr>
        <w:t>(</w:t>
      </w:r>
      <w:r w:rsidR="00017516">
        <w:rPr>
          <w:rFonts w:asciiTheme="majorEastAsia" w:eastAsiaTheme="majorEastAsia" w:hAnsiTheme="majorEastAsia" w:hint="eastAsia"/>
          <w:szCs w:val="22"/>
        </w:rPr>
        <w:t>2021.</w:t>
      </w:r>
      <w:r w:rsidR="004B1F7D">
        <w:rPr>
          <w:rFonts w:asciiTheme="majorEastAsia" w:eastAsiaTheme="majorEastAsia" w:hAnsiTheme="majorEastAsia" w:hint="eastAsia"/>
          <w:szCs w:val="22"/>
        </w:rPr>
        <w:t>5</w:t>
      </w:r>
      <w:r w:rsidR="00017516">
        <w:rPr>
          <w:rFonts w:asciiTheme="majorEastAsia" w:eastAsiaTheme="majorEastAsia" w:hAnsiTheme="majorEastAsia" w:hint="eastAsia"/>
          <w:szCs w:val="22"/>
        </w:rPr>
        <w:t>.</w:t>
      </w:r>
      <w:r w:rsidR="00BA4FB7">
        <w:rPr>
          <w:rFonts w:asciiTheme="majorEastAsia" w:eastAsiaTheme="majorEastAsia" w:hAnsiTheme="majorEastAsia" w:hint="eastAsia"/>
          <w:szCs w:val="22"/>
        </w:rPr>
        <w:t>14</w:t>
      </w:r>
      <w:r w:rsidR="00834065">
        <w:rPr>
          <w:rFonts w:asciiTheme="majorEastAsia" w:eastAsiaTheme="majorEastAsia" w:hAnsiTheme="majorEastAsia" w:hint="eastAsia"/>
          <w:szCs w:val="22"/>
        </w:rPr>
        <w:t>)</w:t>
      </w:r>
      <w:r w:rsidR="00BB4557">
        <w:rPr>
          <w:rFonts w:asciiTheme="majorEastAsia" w:eastAsiaTheme="majorEastAsia" w:hAnsiTheme="majorEastAsia" w:hint="eastAsia"/>
          <w:szCs w:val="22"/>
        </w:rPr>
        <w:t>】</w:t>
      </w:r>
    </w:p>
    <w:p w14:paraId="7D8E49C4" w14:textId="77777777" w:rsidR="00F577F4" w:rsidRDefault="00F577F4" w:rsidP="00001777">
      <w:pPr>
        <w:rPr>
          <w:rFonts w:asciiTheme="majorEastAsia" w:eastAsiaTheme="majorEastAsia" w:hAnsiTheme="majorEastAsia"/>
          <w:szCs w:val="22"/>
        </w:rPr>
      </w:pPr>
      <w:bookmarkStart w:id="0" w:name="_Hlk57705105"/>
    </w:p>
    <w:p w14:paraId="2928444F" w14:textId="2208B655" w:rsidR="00763BF6" w:rsidRPr="00F03119" w:rsidRDefault="00763BF6" w:rsidP="00763BF6">
      <w:pPr>
        <w:spacing w:line="240" w:lineRule="exact"/>
        <w:rPr>
          <w:rFonts w:asciiTheme="minorEastAsia" w:eastAsiaTheme="minorEastAsia" w:hAnsiTheme="minorEastAsia"/>
          <w:szCs w:val="22"/>
        </w:rPr>
      </w:pPr>
      <w:bookmarkStart w:id="1" w:name="_Hlk57637336"/>
      <w:r>
        <w:rPr>
          <w:rFonts w:asciiTheme="minorEastAsia" w:eastAsiaTheme="minorEastAsia" w:hAnsiTheme="minorEastAsia" w:hint="eastAsia"/>
          <w:szCs w:val="22"/>
        </w:rPr>
        <w:t>――――――――――――――――――――――――――――――――――</w:t>
      </w:r>
    </w:p>
    <w:p w14:paraId="3ED16C7E" w14:textId="6E1A8941" w:rsidR="00391438"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本メールは、これまでにきらめき活動助成事業に申請された県民活動団体の皆様</w:t>
      </w:r>
      <w:r w:rsidR="00A44E53">
        <w:rPr>
          <w:rFonts w:asciiTheme="minorEastAsia" w:eastAsiaTheme="minorEastAsia" w:hAnsiTheme="minorEastAsia" w:hint="eastAsia"/>
          <w:sz w:val="20"/>
          <w:szCs w:val="20"/>
        </w:rPr>
        <w:t>や</w:t>
      </w:r>
    </w:p>
    <w:p w14:paraId="430FA8CD" w14:textId="2781EF98" w:rsidR="00001777" w:rsidRPr="00045134" w:rsidRDefault="00763BF6">
      <w:pPr>
        <w:rPr>
          <w:rFonts w:asciiTheme="minorEastAsia" w:eastAsiaTheme="minorEastAsia" w:hAnsiTheme="minorEastAsia"/>
          <w:sz w:val="20"/>
          <w:szCs w:val="20"/>
        </w:rPr>
      </w:pPr>
      <w:r w:rsidRPr="00045134">
        <w:rPr>
          <w:rFonts w:asciiTheme="minorEastAsia" w:eastAsiaTheme="minorEastAsia" w:hAnsiTheme="minorEastAsia" w:hint="eastAsia"/>
          <w:sz w:val="20"/>
          <w:szCs w:val="20"/>
        </w:rPr>
        <w:t>当財団</w:t>
      </w:r>
      <w:r w:rsidR="00414DAD">
        <w:rPr>
          <w:rFonts w:asciiTheme="minorEastAsia" w:eastAsiaTheme="minorEastAsia" w:hAnsiTheme="minorEastAsia" w:hint="eastAsia"/>
          <w:sz w:val="20"/>
          <w:szCs w:val="20"/>
        </w:rPr>
        <w:t>に</w:t>
      </w:r>
      <w:r w:rsidRPr="00045134">
        <w:rPr>
          <w:rFonts w:asciiTheme="minorEastAsia" w:eastAsiaTheme="minorEastAsia" w:hAnsiTheme="minorEastAsia" w:hint="eastAsia"/>
          <w:sz w:val="20"/>
          <w:szCs w:val="20"/>
        </w:rPr>
        <w:t>関係の皆様にお送りしています。</w:t>
      </w:r>
    </w:p>
    <w:p w14:paraId="786DD8EF" w14:textId="671D04D6" w:rsidR="00763BF6" w:rsidRDefault="00763BF6" w:rsidP="00763BF6">
      <w:pPr>
        <w:spacing w:line="240" w:lineRule="exact"/>
        <w:rPr>
          <w:rFonts w:asciiTheme="minorEastAsia" w:eastAsiaTheme="minorEastAsia" w:hAnsiTheme="minorEastAsia"/>
          <w:szCs w:val="22"/>
        </w:rPr>
      </w:pPr>
      <w:r>
        <w:rPr>
          <w:rFonts w:asciiTheme="minorEastAsia" w:eastAsiaTheme="minorEastAsia" w:hAnsiTheme="minorEastAsia" w:hint="eastAsia"/>
          <w:szCs w:val="22"/>
        </w:rPr>
        <w:t>――――――――――――――――――――――――――――――――――</w:t>
      </w:r>
    </w:p>
    <w:p w14:paraId="5F4F669F" w14:textId="77777777" w:rsidR="004B1F7D" w:rsidRPr="00F03119" w:rsidRDefault="004B1F7D" w:rsidP="00763BF6">
      <w:pPr>
        <w:spacing w:line="240" w:lineRule="exact"/>
        <w:rPr>
          <w:rFonts w:asciiTheme="minorEastAsia" w:eastAsiaTheme="minorEastAsia" w:hAnsiTheme="minorEastAsia"/>
          <w:szCs w:val="22"/>
        </w:rPr>
      </w:pPr>
    </w:p>
    <w:p w14:paraId="6AD0D018" w14:textId="4DFBF5F0" w:rsidR="004B1F7D" w:rsidRPr="005C4568"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Pr>
          <w:rFonts w:asciiTheme="minorEastAsia" w:eastAsiaTheme="minorEastAsia" w:hAnsiTheme="minorEastAsia" w:hint="eastAsia"/>
          <w:szCs w:val="22"/>
        </w:rPr>
        <w:t>----------------------</w:t>
      </w:r>
      <w:r w:rsidR="00E34751">
        <w:rPr>
          <w:rFonts w:asciiTheme="minorEastAsia" w:eastAsiaTheme="minorEastAsia" w:hAnsiTheme="minorEastAsia" w:hint="eastAsia"/>
          <w:szCs w:val="22"/>
        </w:rPr>
        <w:t>--</w:t>
      </w:r>
    </w:p>
    <w:p w14:paraId="67CC1ECE" w14:textId="23174631" w:rsidR="004B1F7D" w:rsidRPr="00132219" w:rsidRDefault="004B1F7D" w:rsidP="004B1F7D">
      <w:pPr>
        <w:rPr>
          <w:rFonts w:ascii="ＭＳ ゴシック" w:eastAsia="ＭＳ ゴシック" w:hAnsi="ＭＳ ゴシック"/>
          <w:szCs w:val="22"/>
        </w:rPr>
      </w:pPr>
      <w:r>
        <w:rPr>
          <w:rFonts w:ascii="ＭＳ ゴシック" w:eastAsia="ＭＳ ゴシック" w:hAnsi="ＭＳ ゴシック" w:hint="eastAsia"/>
          <w:szCs w:val="22"/>
        </w:rPr>
        <w:t>令和３年度「きらめき活動</w:t>
      </w:r>
      <w:r w:rsidR="00E34751">
        <w:rPr>
          <w:rFonts w:ascii="ＭＳ ゴシック" w:eastAsia="ＭＳ ゴシック" w:hAnsi="ＭＳ ゴシック" w:hint="eastAsia"/>
          <w:szCs w:val="22"/>
        </w:rPr>
        <w:t>助成</w:t>
      </w:r>
      <w:r w:rsidR="00690AB6">
        <w:rPr>
          <w:rFonts w:ascii="ＭＳ ゴシック" w:eastAsia="ＭＳ ゴシック" w:hAnsi="ＭＳ ゴシック" w:hint="eastAsia"/>
          <w:szCs w:val="22"/>
        </w:rPr>
        <w:t>事業</w:t>
      </w:r>
      <w:r>
        <w:rPr>
          <w:rFonts w:ascii="ＭＳ ゴシック" w:eastAsia="ＭＳ ゴシック" w:hAnsi="ＭＳ ゴシック" w:hint="eastAsia"/>
          <w:szCs w:val="22"/>
        </w:rPr>
        <w:t>」の交付団体が決定しました</w:t>
      </w:r>
    </w:p>
    <w:p w14:paraId="1CC6A8DE" w14:textId="581B83CA"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r>
        <w:rPr>
          <w:rFonts w:asciiTheme="majorEastAsia" w:eastAsiaTheme="majorEastAsia" w:hAnsiTheme="majorEastAsia" w:hint="eastAsia"/>
          <w:szCs w:val="22"/>
        </w:rPr>
        <w:t>----------------------</w:t>
      </w:r>
      <w:r w:rsidR="00E34751">
        <w:rPr>
          <w:rFonts w:asciiTheme="majorEastAsia" w:eastAsiaTheme="majorEastAsia" w:hAnsiTheme="majorEastAsia" w:hint="eastAsia"/>
          <w:szCs w:val="22"/>
        </w:rPr>
        <w:t>--</w:t>
      </w:r>
    </w:p>
    <w:p w14:paraId="6D31E73F" w14:textId="5501BA9B" w:rsidR="007D5353" w:rsidRDefault="00E34751" w:rsidP="007D5353">
      <w:pPr>
        <w:spacing w:afterLines="50" w:after="151"/>
        <w:rPr>
          <w:rFonts w:asciiTheme="majorEastAsia" w:eastAsiaTheme="majorEastAsia" w:hAnsiTheme="majorEastAsia"/>
          <w:szCs w:val="22"/>
        </w:rPr>
      </w:pPr>
      <w:r>
        <w:rPr>
          <w:rFonts w:asciiTheme="majorEastAsia" w:eastAsiaTheme="majorEastAsia" w:hAnsiTheme="majorEastAsia" w:hint="eastAsia"/>
          <w:szCs w:val="22"/>
        </w:rPr>
        <w:t>当財団では、地域づくり、子育て支援、男女共同参画等の県民活動を支援するため、「きらめき活動助成事業」を実施しています。今年度は、</w:t>
      </w:r>
      <w:r w:rsidR="00690AB6">
        <w:rPr>
          <w:rFonts w:asciiTheme="majorEastAsia" w:eastAsiaTheme="majorEastAsia" w:hAnsiTheme="majorEastAsia" w:hint="eastAsia"/>
          <w:szCs w:val="22"/>
        </w:rPr>
        <w:t>５６団体</w:t>
      </w:r>
      <w:r>
        <w:rPr>
          <w:rFonts w:asciiTheme="majorEastAsia" w:eastAsiaTheme="majorEastAsia" w:hAnsiTheme="majorEastAsia" w:hint="eastAsia"/>
          <w:szCs w:val="22"/>
        </w:rPr>
        <w:t>へ総額11,998,000円</w:t>
      </w:r>
      <w:r w:rsidR="00F53B61">
        <w:rPr>
          <w:rFonts w:asciiTheme="majorEastAsia" w:eastAsiaTheme="majorEastAsia" w:hAnsiTheme="majorEastAsia" w:hint="eastAsia"/>
          <w:szCs w:val="22"/>
        </w:rPr>
        <w:t>を</w:t>
      </w:r>
      <w:r>
        <w:rPr>
          <w:rFonts w:asciiTheme="majorEastAsia" w:eastAsiaTheme="majorEastAsia" w:hAnsiTheme="majorEastAsia" w:hint="eastAsia"/>
          <w:szCs w:val="22"/>
        </w:rPr>
        <w:t>交付することが決定しました</w:t>
      </w:r>
      <w:r w:rsidR="007D5353">
        <w:rPr>
          <w:rFonts w:asciiTheme="majorEastAsia" w:eastAsiaTheme="majorEastAsia" w:hAnsiTheme="majorEastAsia" w:hint="eastAsia"/>
          <w:szCs w:val="22"/>
        </w:rPr>
        <w:t>。</w:t>
      </w:r>
    </w:p>
    <w:p w14:paraId="3727188E" w14:textId="4B5E3F4F" w:rsidR="004B1F7D"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w:t>
      </w:r>
      <w:r w:rsidR="00690AB6">
        <w:rPr>
          <w:rFonts w:asciiTheme="majorEastAsia" w:eastAsiaTheme="majorEastAsia" w:hAnsiTheme="majorEastAsia" w:hint="eastAsia"/>
          <w:szCs w:val="22"/>
        </w:rPr>
        <w:t>自立支援</w:t>
      </w:r>
      <w:r w:rsidR="00E17B16">
        <w:rPr>
          <w:rFonts w:asciiTheme="majorEastAsia" w:eastAsiaTheme="majorEastAsia" w:hAnsiTheme="majorEastAsia" w:hint="eastAsia"/>
          <w:szCs w:val="22"/>
        </w:rPr>
        <w:t>「</w:t>
      </w:r>
      <w:r w:rsidR="00690AB6">
        <w:rPr>
          <w:rFonts w:asciiTheme="majorEastAsia" w:eastAsiaTheme="majorEastAsia" w:hAnsiTheme="majorEastAsia" w:hint="eastAsia"/>
          <w:szCs w:val="22"/>
        </w:rPr>
        <w:t>ゆめ</w:t>
      </w:r>
      <w:r w:rsidR="00E17B16">
        <w:rPr>
          <w:rFonts w:asciiTheme="majorEastAsia" w:eastAsiaTheme="majorEastAsia" w:hAnsiTheme="majorEastAsia" w:hint="eastAsia"/>
          <w:szCs w:val="22"/>
        </w:rPr>
        <w:t>」</w:t>
      </w:r>
      <w:r w:rsidR="00690AB6">
        <w:rPr>
          <w:rFonts w:asciiTheme="majorEastAsia" w:eastAsiaTheme="majorEastAsia" w:hAnsiTheme="majorEastAsia" w:hint="eastAsia"/>
          <w:szCs w:val="22"/>
        </w:rPr>
        <w:t>プログラム</w:t>
      </w:r>
    </w:p>
    <w:p w14:paraId="6908C7A8" w14:textId="3E60C1A6" w:rsidR="00E34751" w:rsidRDefault="00E34751" w:rsidP="00E17B16">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E17B16">
        <w:rPr>
          <w:rFonts w:asciiTheme="majorEastAsia" w:eastAsiaTheme="majorEastAsia" w:hAnsiTheme="majorEastAsia" w:hint="eastAsia"/>
          <w:szCs w:val="22"/>
        </w:rPr>
        <w:t>【</w:t>
      </w:r>
      <w:r>
        <w:rPr>
          <w:rFonts w:asciiTheme="majorEastAsia" w:eastAsiaTheme="majorEastAsia" w:hAnsiTheme="majorEastAsia" w:hint="eastAsia"/>
          <w:szCs w:val="22"/>
        </w:rPr>
        <w:t>目的</w:t>
      </w:r>
      <w:r w:rsidR="00E17B16">
        <w:rPr>
          <w:rFonts w:asciiTheme="majorEastAsia" w:eastAsiaTheme="majorEastAsia" w:hAnsiTheme="majorEastAsia" w:hint="eastAsia"/>
          <w:szCs w:val="22"/>
        </w:rPr>
        <w:t>】</w:t>
      </w:r>
      <w:r>
        <w:rPr>
          <w:rFonts w:asciiTheme="majorEastAsia" w:eastAsiaTheme="majorEastAsia" w:hAnsiTheme="majorEastAsia" w:hint="eastAsia"/>
          <w:szCs w:val="22"/>
        </w:rPr>
        <w:t>団体の立ち上げ・自立</w:t>
      </w:r>
    </w:p>
    <w:p w14:paraId="05F26EE8" w14:textId="5869FE37" w:rsidR="00E17B16"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E17B16">
        <w:rPr>
          <w:rFonts w:asciiTheme="majorEastAsia" w:eastAsiaTheme="majorEastAsia" w:hAnsiTheme="majorEastAsia" w:hint="eastAsia"/>
          <w:szCs w:val="22"/>
        </w:rPr>
        <w:t>【交付団体数】</w:t>
      </w:r>
      <w:r w:rsidR="007D5353">
        <w:rPr>
          <w:rFonts w:asciiTheme="majorEastAsia" w:eastAsiaTheme="majorEastAsia" w:hAnsiTheme="majorEastAsia" w:hint="eastAsia"/>
          <w:szCs w:val="22"/>
        </w:rPr>
        <w:t>１３団体</w:t>
      </w:r>
    </w:p>
    <w:p w14:paraId="1AAD7271" w14:textId="631D1FE0" w:rsidR="004B1F7D"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w:t>
      </w:r>
      <w:r w:rsidR="00690AB6">
        <w:rPr>
          <w:rFonts w:asciiTheme="majorEastAsia" w:eastAsiaTheme="majorEastAsia" w:hAnsiTheme="majorEastAsia" w:hint="eastAsia"/>
          <w:szCs w:val="22"/>
        </w:rPr>
        <w:t>課題解決支援</w:t>
      </w:r>
      <w:r w:rsidR="00E17B16">
        <w:rPr>
          <w:rFonts w:asciiTheme="majorEastAsia" w:eastAsiaTheme="majorEastAsia" w:hAnsiTheme="majorEastAsia" w:hint="eastAsia"/>
          <w:szCs w:val="22"/>
        </w:rPr>
        <w:t>「</w:t>
      </w:r>
      <w:r w:rsidR="00690AB6">
        <w:rPr>
          <w:rFonts w:asciiTheme="majorEastAsia" w:eastAsiaTheme="majorEastAsia" w:hAnsiTheme="majorEastAsia" w:hint="eastAsia"/>
          <w:szCs w:val="22"/>
        </w:rPr>
        <w:t>はな</w:t>
      </w:r>
      <w:r w:rsidR="00E17B16">
        <w:rPr>
          <w:rFonts w:asciiTheme="majorEastAsia" w:eastAsiaTheme="majorEastAsia" w:hAnsiTheme="majorEastAsia" w:hint="eastAsia"/>
          <w:szCs w:val="22"/>
        </w:rPr>
        <w:t>」</w:t>
      </w:r>
      <w:r w:rsidR="00690AB6">
        <w:rPr>
          <w:rFonts w:asciiTheme="majorEastAsia" w:eastAsiaTheme="majorEastAsia" w:hAnsiTheme="majorEastAsia" w:hint="eastAsia"/>
          <w:szCs w:val="22"/>
        </w:rPr>
        <w:t>プログラム</w:t>
      </w:r>
    </w:p>
    <w:p w14:paraId="030A5114" w14:textId="09039AA8" w:rsidR="00E17B16"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E17B16">
        <w:rPr>
          <w:rFonts w:asciiTheme="majorEastAsia" w:eastAsiaTheme="majorEastAsia" w:hAnsiTheme="majorEastAsia" w:hint="eastAsia"/>
          <w:szCs w:val="22"/>
        </w:rPr>
        <w:t>【目的】地域における社会的課題の解決</w:t>
      </w:r>
    </w:p>
    <w:p w14:paraId="6D0C31E1" w14:textId="2085EB33" w:rsidR="004B1F7D" w:rsidRDefault="00E17B16" w:rsidP="00E17B16">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【交付団体数】</w:t>
      </w:r>
      <w:r w:rsidR="0063738F">
        <w:rPr>
          <w:rFonts w:asciiTheme="majorEastAsia" w:eastAsiaTheme="majorEastAsia" w:hAnsiTheme="majorEastAsia" w:hint="eastAsia"/>
          <w:szCs w:val="22"/>
        </w:rPr>
        <w:t>４２</w:t>
      </w:r>
      <w:r w:rsidR="007D5353">
        <w:rPr>
          <w:rFonts w:asciiTheme="majorEastAsia" w:eastAsiaTheme="majorEastAsia" w:hAnsiTheme="majorEastAsia" w:hint="eastAsia"/>
          <w:szCs w:val="22"/>
        </w:rPr>
        <w:t>団体</w:t>
      </w:r>
    </w:p>
    <w:p w14:paraId="07E26F84" w14:textId="555A1A33" w:rsidR="004B1F7D"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w:t>
      </w:r>
      <w:r w:rsidR="00690AB6">
        <w:rPr>
          <w:rFonts w:asciiTheme="majorEastAsia" w:eastAsiaTheme="majorEastAsia" w:hAnsiTheme="majorEastAsia" w:hint="eastAsia"/>
          <w:szCs w:val="22"/>
        </w:rPr>
        <w:t>文化芸術支援</w:t>
      </w:r>
      <w:r w:rsidR="00E17B16">
        <w:rPr>
          <w:rFonts w:asciiTheme="majorEastAsia" w:eastAsiaTheme="majorEastAsia" w:hAnsiTheme="majorEastAsia" w:hint="eastAsia"/>
          <w:szCs w:val="22"/>
        </w:rPr>
        <w:t>「</w:t>
      </w:r>
      <w:r w:rsidR="00690AB6">
        <w:rPr>
          <w:rFonts w:asciiTheme="majorEastAsia" w:eastAsiaTheme="majorEastAsia" w:hAnsiTheme="majorEastAsia" w:hint="eastAsia"/>
          <w:szCs w:val="22"/>
        </w:rPr>
        <w:t>つむぎ</w:t>
      </w:r>
      <w:r w:rsidR="00E17B16">
        <w:rPr>
          <w:rFonts w:asciiTheme="majorEastAsia" w:eastAsiaTheme="majorEastAsia" w:hAnsiTheme="majorEastAsia" w:hint="eastAsia"/>
          <w:szCs w:val="22"/>
        </w:rPr>
        <w:t>」</w:t>
      </w:r>
      <w:r w:rsidR="00690AB6">
        <w:rPr>
          <w:rFonts w:asciiTheme="majorEastAsia" w:eastAsiaTheme="majorEastAsia" w:hAnsiTheme="majorEastAsia" w:hint="eastAsia"/>
          <w:szCs w:val="22"/>
        </w:rPr>
        <w:t>プログラム</w:t>
      </w:r>
    </w:p>
    <w:p w14:paraId="7DDE9EB1" w14:textId="000E76D3" w:rsidR="00E17B16" w:rsidRDefault="004B1F7D" w:rsidP="00E17B16">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E17B16">
        <w:rPr>
          <w:rFonts w:asciiTheme="majorEastAsia" w:eastAsiaTheme="majorEastAsia" w:hAnsiTheme="majorEastAsia" w:hint="eastAsia"/>
          <w:szCs w:val="22"/>
        </w:rPr>
        <w:t>【目的】秋吉台国際芸術村で開催される文化芸術活動の振興と多くの県民が文化芸術に</w:t>
      </w:r>
    </w:p>
    <w:p w14:paraId="3EF7B97D" w14:textId="4CBCB0FC" w:rsidR="00E17B16" w:rsidRDefault="00E17B16" w:rsidP="00E17B16">
      <w:pPr>
        <w:ind w:firstLineChars="500" w:firstLine="1205"/>
        <w:rPr>
          <w:rFonts w:asciiTheme="majorEastAsia" w:eastAsiaTheme="majorEastAsia" w:hAnsiTheme="majorEastAsia"/>
          <w:szCs w:val="22"/>
        </w:rPr>
      </w:pPr>
      <w:r>
        <w:rPr>
          <w:rFonts w:asciiTheme="majorEastAsia" w:eastAsiaTheme="majorEastAsia" w:hAnsiTheme="majorEastAsia" w:hint="eastAsia"/>
          <w:szCs w:val="22"/>
        </w:rPr>
        <w:t>親しむ機会の創出</w:t>
      </w:r>
    </w:p>
    <w:p w14:paraId="14DCC84A" w14:textId="7EA9EF40" w:rsidR="004B1F7D" w:rsidRDefault="00E17B16" w:rsidP="00E17B16">
      <w:pPr>
        <w:ind w:firstLineChars="100" w:firstLine="241"/>
        <w:rPr>
          <w:rFonts w:asciiTheme="majorEastAsia" w:eastAsiaTheme="majorEastAsia" w:hAnsiTheme="majorEastAsia"/>
          <w:szCs w:val="22"/>
        </w:rPr>
      </w:pPr>
      <w:r>
        <w:rPr>
          <w:rFonts w:asciiTheme="majorEastAsia" w:eastAsiaTheme="majorEastAsia" w:hAnsiTheme="majorEastAsia" w:hint="eastAsia"/>
          <w:szCs w:val="22"/>
        </w:rPr>
        <w:t>【交付団体数】</w:t>
      </w:r>
      <w:r w:rsidR="007D5353">
        <w:rPr>
          <w:rFonts w:asciiTheme="majorEastAsia" w:eastAsiaTheme="majorEastAsia" w:hAnsiTheme="majorEastAsia" w:hint="eastAsia"/>
          <w:szCs w:val="22"/>
        </w:rPr>
        <w:t>１団体</w:t>
      </w:r>
    </w:p>
    <w:p w14:paraId="74FC6E3C" w14:textId="77777777" w:rsidR="004B1F7D" w:rsidRDefault="004B1F7D" w:rsidP="004B1F7D">
      <w:pPr>
        <w:rPr>
          <w:rFonts w:asciiTheme="majorEastAsia" w:eastAsiaTheme="majorEastAsia" w:hAnsiTheme="majorEastAsia"/>
          <w:szCs w:val="22"/>
        </w:rPr>
      </w:pPr>
    </w:p>
    <w:p w14:paraId="131DEC36"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45E12EE5" w14:textId="4796FC1F" w:rsidR="004B1F7D" w:rsidRDefault="00370524" w:rsidP="004B1F7D">
      <w:pPr>
        <w:rPr>
          <w:rFonts w:asciiTheme="minorEastAsia" w:eastAsiaTheme="minorEastAsia" w:hAnsiTheme="minorEastAsia"/>
          <w:szCs w:val="22"/>
        </w:rPr>
      </w:pPr>
      <w:hyperlink r:id="rId7" w:history="1">
        <w:r w:rsidR="00E17B16">
          <w:rPr>
            <w:rStyle w:val="a5"/>
            <w:rFonts w:asciiTheme="minorEastAsia" w:eastAsiaTheme="minorEastAsia" w:hAnsiTheme="minorEastAsia"/>
            <w:szCs w:val="22"/>
          </w:rPr>
          <w:t>http://www.y-kirameki.or.jp/jigyoannai/kirameki/</w:t>
        </w:r>
      </w:hyperlink>
    </w:p>
    <w:p w14:paraId="79DF0644" w14:textId="77777777" w:rsidR="00E17B16" w:rsidRPr="00E17B16" w:rsidRDefault="00E17B16" w:rsidP="004B1F7D">
      <w:pPr>
        <w:rPr>
          <w:rFonts w:asciiTheme="minorEastAsia" w:eastAsiaTheme="minorEastAsia" w:hAnsiTheme="minorEastAsia"/>
          <w:szCs w:val="22"/>
        </w:rPr>
      </w:pPr>
    </w:p>
    <w:p w14:paraId="4FA8D48D" w14:textId="77777777" w:rsidR="004B1F7D" w:rsidRPr="004B1F7D" w:rsidRDefault="004B1F7D" w:rsidP="004B1F7D">
      <w:pPr>
        <w:rPr>
          <w:rFonts w:asciiTheme="minorEastAsia" w:eastAsiaTheme="minorEastAsia" w:hAnsiTheme="minorEastAsia"/>
          <w:szCs w:val="22"/>
        </w:rPr>
      </w:pPr>
    </w:p>
    <w:p w14:paraId="45EFDB1A" w14:textId="03C55F2F" w:rsidR="004B1F7D" w:rsidRPr="005C4568" w:rsidRDefault="004B1F7D" w:rsidP="004B1F7D">
      <w:pP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w:t>
      </w:r>
      <w:r>
        <w:rPr>
          <w:rFonts w:asciiTheme="minorEastAsia" w:eastAsiaTheme="minorEastAsia" w:hAnsiTheme="minorEastAsia" w:hint="eastAsia"/>
          <w:szCs w:val="22"/>
        </w:rPr>
        <w:t>------------------------</w:t>
      </w:r>
    </w:p>
    <w:p w14:paraId="1DB54B84" w14:textId="77777777" w:rsidR="004B1F7D" w:rsidRPr="00132219" w:rsidRDefault="004B1F7D" w:rsidP="004B1F7D">
      <w:pPr>
        <w:rPr>
          <w:rFonts w:ascii="ＭＳ ゴシック" w:eastAsia="ＭＳ ゴシック" w:hAnsi="ＭＳ ゴシック"/>
          <w:szCs w:val="22"/>
        </w:rPr>
      </w:pPr>
      <w:r>
        <w:rPr>
          <w:rFonts w:ascii="ＭＳ ゴシック" w:eastAsia="ＭＳ ゴシック" w:hAnsi="ＭＳ ゴシック" w:hint="eastAsia"/>
          <w:szCs w:val="22"/>
        </w:rPr>
        <w:t>ただいま「家族みんなのフェスタ」の出展企画を募集しています</w:t>
      </w:r>
    </w:p>
    <w:p w14:paraId="4F1EBCFA"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w:t>
      </w:r>
      <w:r>
        <w:rPr>
          <w:rFonts w:asciiTheme="majorEastAsia" w:eastAsiaTheme="majorEastAsia" w:hAnsiTheme="majorEastAsia"/>
          <w:szCs w:val="22"/>
        </w:rPr>
        <w:t>---------------------------------</w:t>
      </w:r>
      <w:r>
        <w:rPr>
          <w:rFonts w:asciiTheme="majorEastAsia" w:eastAsiaTheme="majorEastAsia" w:hAnsiTheme="majorEastAsia" w:hint="eastAsia"/>
          <w:szCs w:val="22"/>
        </w:rPr>
        <w:t>------------------------</w:t>
      </w:r>
    </w:p>
    <w:p w14:paraId="45060488" w14:textId="0AC345B2" w:rsidR="00F53B61" w:rsidRDefault="00F53B61" w:rsidP="004B1F7D">
      <w:pPr>
        <w:rPr>
          <w:rFonts w:asciiTheme="majorEastAsia" w:eastAsiaTheme="majorEastAsia" w:hAnsiTheme="majorEastAsia"/>
          <w:szCs w:val="22"/>
        </w:rPr>
      </w:pPr>
      <w:r>
        <w:rPr>
          <w:rFonts w:asciiTheme="majorEastAsia" w:eastAsiaTheme="majorEastAsia" w:hAnsiTheme="majorEastAsia" w:hint="eastAsia"/>
          <w:szCs w:val="22"/>
        </w:rPr>
        <w:t>2021/10/24（日）に山陽小野田市民館において、子育て世代などを中心に、家族みんなで楽しみながら男女共同参画を進めるイベントを開催します。</w:t>
      </w:r>
    </w:p>
    <w:p w14:paraId="08043387" w14:textId="2C0786B0" w:rsidR="004B1F7D" w:rsidRDefault="00F53B61" w:rsidP="00F53B61">
      <w:pPr>
        <w:rPr>
          <w:rFonts w:asciiTheme="majorEastAsia" w:eastAsiaTheme="majorEastAsia" w:hAnsiTheme="majorEastAsia"/>
          <w:szCs w:val="22"/>
        </w:rPr>
      </w:pPr>
      <w:r>
        <w:rPr>
          <w:rFonts w:asciiTheme="majorEastAsia" w:eastAsiaTheme="majorEastAsia" w:hAnsiTheme="majorEastAsia" w:hint="eastAsia"/>
          <w:szCs w:val="22"/>
        </w:rPr>
        <w:t>現在、</w:t>
      </w:r>
      <w:r w:rsidR="004B1F7D">
        <w:rPr>
          <w:rFonts w:asciiTheme="majorEastAsia" w:eastAsiaTheme="majorEastAsia" w:hAnsiTheme="majorEastAsia" w:hint="eastAsia"/>
          <w:szCs w:val="22"/>
        </w:rPr>
        <w:t>イベント企画を募集し</w:t>
      </w:r>
      <w:r>
        <w:rPr>
          <w:rFonts w:asciiTheme="majorEastAsia" w:eastAsiaTheme="majorEastAsia" w:hAnsiTheme="majorEastAsia" w:hint="eastAsia"/>
          <w:szCs w:val="22"/>
        </w:rPr>
        <w:t>ており、</w:t>
      </w:r>
      <w:r w:rsidR="004B1F7D">
        <w:rPr>
          <w:rFonts w:asciiTheme="majorEastAsia" w:eastAsiaTheme="majorEastAsia" w:hAnsiTheme="majorEastAsia" w:hint="eastAsia"/>
          <w:szCs w:val="22"/>
        </w:rPr>
        <w:t>出展団体等には経費の一部を助成します。</w:t>
      </w:r>
    </w:p>
    <w:p w14:paraId="37C6DB30" w14:textId="77777777" w:rsidR="00F53B61" w:rsidRPr="00F53B61" w:rsidRDefault="00F53B61" w:rsidP="00F53B61">
      <w:pPr>
        <w:rPr>
          <w:rFonts w:asciiTheme="majorEastAsia" w:eastAsiaTheme="majorEastAsia" w:hAnsiTheme="majorEastAsia"/>
          <w:szCs w:val="22"/>
        </w:rPr>
      </w:pPr>
    </w:p>
    <w:p w14:paraId="243976A5"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◆募集対象</w:t>
      </w:r>
    </w:p>
    <w:p w14:paraId="4B895F0C"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イベントの趣旨に賛同し、宗教、政治、営利活動を目的としない団体・個人</w:t>
      </w:r>
    </w:p>
    <w:p w14:paraId="701037A8"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◆募集内容</w:t>
      </w:r>
    </w:p>
    <w:p w14:paraId="3934223D"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①ステージイベント　②ブース出展（ワークショップ等）　③パネル展示</w:t>
      </w:r>
    </w:p>
    <w:p w14:paraId="201261E4"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※バザー等の販売企画も募集します</w:t>
      </w:r>
    </w:p>
    <w:p w14:paraId="7C423899"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◆応募期限</w:t>
      </w:r>
    </w:p>
    <w:p w14:paraId="13823E72"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 xml:space="preserve">　令和３年５月３１日（月）まで</w:t>
      </w:r>
    </w:p>
    <w:p w14:paraId="06A24E72" w14:textId="77777777" w:rsidR="004B1F7D" w:rsidRDefault="004B1F7D" w:rsidP="004B1F7D">
      <w:pPr>
        <w:rPr>
          <w:rFonts w:asciiTheme="majorEastAsia" w:eastAsiaTheme="majorEastAsia" w:hAnsiTheme="majorEastAsia"/>
          <w:szCs w:val="22"/>
        </w:rPr>
      </w:pPr>
    </w:p>
    <w:p w14:paraId="1BA81347" w14:textId="77777777" w:rsidR="004B1F7D" w:rsidRDefault="004B1F7D" w:rsidP="004B1F7D">
      <w:pPr>
        <w:rPr>
          <w:rFonts w:asciiTheme="majorEastAsia" w:eastAsiaTheme="majorEastAsia" w:hAnsiTheme="majorEastAsia"/>
          <w:szCs w:val="22"/>
        </w:rPr>
      </w:pPr>
      <w:r>
        <w:rPr>
          <w:rFonts w:asciiTheme="majorEastAsia" w:eastAsiaTheme="majorEastAsia" w:hAnsiTheme="majorEastAsia" w:hint="eastAsia"/>
          <w:szCs w:val="22"/>
        </w:rPr>
        <w:t>詳細は財団ホームページをご覧ください。</w:t>
      </w:r>
    </w:p>
    <w:p w14:paraId="19F8568C" w14:textId="77777777" w:rsidR="004B1F7D" w:rsidRDefault="00370524" w:rsidP="004B1F7D">
      <w:pPr>
        <w:rPr>
          <w:rFonts w:asciiTheme="majorEastAsia" w:eastAsiaTheme="majorEastAsia" w:hAnsiTheme="majorEastAsia"/>
          <w:szCs w:val="22"/>
        </w:rPr>
      </w:pPr>
      <w:hyperlink r:id="rId8" w:history="1">
        <w:r w:rsidR="004B1F7D">
          <w:rPr>
            <w:rStyle w:val="a5"/>
            <w:rFonts w:asciiTheme="majorEastAsia" w:eastAsiaTheme="majorEastAsia" w:hAnsiTheme="majorEastAsia"/>
            <w:szCs w:val="22"/>
          </w:rPr>
          <w:t>http://www.y-kirameki.or.jp/new/</w:t>
        </w:r>
      </w:hyperlink>
    </w:p>
    <w:p w14:paraId="3DCB7429" w14:textId="77777777" w:rsidR="00FB7D6E" w:rsidRPr="00FB7D6E" w:rsidRDefault="00FB7D6E" w:rsidP="00C96D96">
      <w:pPr>
        <w:rPr>
          <w:rFonts w:asciiTheme="majorEastAsia" w:eastAsiaTheme="majorEastAsia" w:hAnsiTheme="majorEastAsia"/>
          <w:szCs w:val="22"/>
        </w:rPr>
      </w:pPr>
    </w:p>
    <w:p w14:paraId="7060D23D" w14:textId="77777777" w:rsidR="00AB42AC" w:rsidRPr="00F03119" w:rsidRDefault="00AB42AC">
      <w:pPr>
        <w:rPr>
          <w:rFonts w:asciiTheme="minorEastAsia" w:eastAsiaTheme="minorEastAsia" w:hAnsiTheme="minorEastAsia"/>
          <w:szCs w:val="22"/>
        </w:rPr>
      </w:pPr>
    </w:p>
    <w:p w14:paraId="1FB5638D" w14:textId="686635F2" w:rsidR="008B6FA2" w:rsidRPr="007316DD" w:rsidRDefault="00D84949" w:rsidP="007316DD">
      <w:pPr>
        <w:rPr>
          <w:rFonts w:asciiTheme="minorEastAsia" w:eastAsiaTheme="minorEastAsia" w:hAnsiTheme="minorEastAsia"/>
          <w:szCs w:val="22"/>
        </w:rPr>
      </w:pPr>
      <w:r w:rsidRPr="00F03119">
        <w:rPr>
          <w:rFonts w:asciiTheme="minorEastAsia" w:eastAsiaTheme="minorEastAsia" w:hAnsiTheme="minorEastAsia" w:hint="eastAsia"/>
          <w:szCs w:val="22"/>
        </w:rPr>
        <w:t>最後までお読みいただきありがとうございました。</w:t>
      </w:r>
      <w:bookmarkEnd w:id="0"/>
      <w:bookmarkEnd w:id="1"/>
    </w:p>
    <w:sectPr w:rsidR="008B6FA2" w:rsidRPr="007316DD" w:rsidSect="00763677">
      <w:pgSz w:w="11906" w:h="16838" w:code="9"/>
      <w:pgMar w:top="567" w:right="1134" w:bottom="567" w:left="1134" w:header="851" w:footer="992" w:gutter="0"/>
      <w:cols w:space="425"/>
      <w:docGrid w:type="linesAndChars" w:linePitch="302"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93E7" w14:textId="77777777" w:rsidR="00370524" w:rsidRDefault="00370524" w:rsidP="00E554D5">
      <w:r>
        <w:separator/>
      </w:r>
    </w:p>
  </w:endnote>
  <w:endnote w:type="continuationSeparator" w:id="0">
    <w:p w14:paraId="739DC644" w14:textId="77777777" w:rsidR="00370524" w:rsidRDefault="00370524" w:rsidP="00E5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978B" w14:textId="77777777" w:rsidR="00370524" w:rsidRDefault="00370524" w:rsidP="00E554D5">
      <w:r>
        <w:separator/>
      </w:r>
    </w:p>
  </w:footnote>
  <w:footnote w:type="continuationSeparator" w:id="0">
    <w:p w14:paraId="353C00C1" w14:textId="77777777" w:rsidR="00370524" w:rsidRDefault="00370524" w:rsidP="00E55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5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7"/>
    <w:rsid w:val="00001777"/>
    <w:rsid w:val="00010FB8"/>
    <w:rsid w:val="000142C4"/>
    <w:rsid w:val="00017516"/>
    <w:rsid w:val="00045134"/>
    <w:rsid w:val="000633B0"/>
    <w:rsid w:val="00070717"/>
    <w:rsid w:val="00095D71"/>
    <w:rsid w:val="001037D5"/>
    <w:rsid w:val="00132219"/>
    <w:rsid w:val="001C1EC4"/>
    <w:rsid w:val="001D1A07"/>
    <w:rsid w:val="0020061E"/>
    <w:rsid w:val="00200F32"/>
    <w:rsid w:val="0028374D"/>
    <w:rsid w:val="002D2840"/>
    <w:rsid w:val="002D2D4A"/>
    <w:rsid w:val="0030035F"/>
    <w:rsid w:val="003159FD"/>
    <w:rsid w:val="00370524"/>
    <w:rsid w:val="00391438"/>
    <w:rsid w:val="003B4E9D"/>
    <w:rsid w:val="003D0E01"/>
    <w:rsid w:val="003D3204"/>
    <w:rsid w:val="00414DAD"/>
    <w:rsid w:val="00425FB0"/>
    <w:rsid w:val="00446F4B"/>
    <w:rsid w:val="00485501"/>
    <w:rsid w:val="00493349"/>
    <w:rsid w:val="004B0DD9"/>
    <w:rsid w:val="004B1F7D"/>
    <w:rsid w:val="004B32E7"/>
    <w:rsid w:val="004F211E"/>
    <w:rsid w:val="00522453"/>
    <w:rsid w:val="00532C34"/>
    <w:rsid w:val="00534038"/>
    <w:rsid w:val="00543ACA"/>
    <w:rsid w:val="00577142"/>
    <w:rsid w:val="005B2F6F"/>
    <w:rsid w:val="005C12B8"/>
    <w:rsid w:val="005C4568"/>
    <w:rsid w:val="0063738F"/>
    <w:rsid w:val="006479C9"/>
    <w:rsid w:val="0067418B"/>
    <w:rsid w:val="0068321F"/>
    <w:rsid w:val="00690AB6"/>
    <w:rsid w:val="006E6B47"/>
    <w:rsid w:val="00715130"/>
    <w:rsid w:val="007153F9"/>
    <w:rsid w:val="007230D0"/>
    <w:rsid w:val="007316DD"/>
    <w:rsid w:val="007338F0"/>
    <w:rsid w:val="0074267D"/>
    <w:rsid w:val="00757B73"/>
    <w:rsid w:val="00757DC5"/>
    <w:rsid w:val="00763677"/>
    <w:rsid w:val="00763BF6"/>
    <w:rsid w:val="00775ADA"/>
    <w:rsid w:val="00783AD1"/>
    <w:rsid w:val="007C09F0"/>
    <w:rsid w:val="007D5353"/>
    <w:rsid w:val="008042C1"/>
    <w:rsid w:val="00830BD4"/>
    <w:rsid w:val="00834065"/>
    <w:rsid w:val="00843216"/>
    <w:rsid w:val="00880011"/>
    <w:rsid w:val="00886812"/>
    <w:rsid w:val="0089662B"/>
    <w:rsid w:val="008B3D6A"/>
    <w:rsid w:val="008B6FA2"/>
    <w:rsid w:val="008B71FA"/>
    <w:rsid w:val="008E51F6"/>
    <w:rsid w:val="00944EF9"/>
    <w:rsid w:val="009A70A8"/>
    <w:rsid w:val="00A00BA4"/>
    <w:rsid w:val="00A42014"/>
    <w:rsid w:val="00A44E53"/>
    <w:rsid w:val="00A47FE3"/>
    <w:rsid w:val="00A60253"/>
    <w:rsid w:val="00A714DC"/>
    <w:rsid w:val="00AB42AC"/>
    <w:rsid w:val="00AE4784"/>
    <w:rsid w:val="00B51296"/>
    <w:rsid w:val="00BA4FB7"/>
    <w:rsid w:val="00BB4557"/>
    <w:rsid w:val="00BD2DED"/>
    <w:rsid w:val="00BF7426"/>
    <w:rsid w:val="00C04849"/>
    <w:rsid w:val="00C173D8"/>
    <w:rsid w:val="00C80D9F"/>
    <w:rsid w:val="00C91DA6"/>
    <w:rsid w:val="00C96D96"/>
    <w:rsid w:val="00CB24FF"/>
    <w:rsid w:val="00D01BCD"/>
    <w:rsid w:val="00D37030"/>
    <w:rsid w:val="00D40781"/>
    <w:rsid w:val="00D57A64"/>
    <w:rsid w:val="00D74FDD"/>
    <w:rsid w:val="00D82BBF"/>
    <w:rsid w:val="00D837CD"/>
    <w:rsid w:val="00D84949"/>
    <w:rsid w:val="00D95829"/>
    <w:rsid w:val="00DE3DF1"/>
    <w:rsid w:val="00E05051"/>
    <w:rsid w:val="00E1117D"/>
    <w:rsid w:val="00E14AB8"/>
    <w:rsid w:val="00E17B16"/>
    <w:rsid w:val="00E34751"/>
    <w:rsid w:val="00E35AA3"/>
    <w:rsid w:val="00E52CF6"/>
    <w:rsid w:val="00E554D5"/>
    <w:rsid w:val="00E65F73"/>
    <w:rsid w:val="00EC43DC"/>
    <w:rsid w:val="00ED20DB"/>
    <w:rsid w:val="00F03119"/>
    <w:rsid w:val="00F53B61"/>
    <w:rsid w:val="00F577F4"/>
    <w:rsid w:val="00F604E6"/>
    <w:rsid w:val="00FA4843"/>
    <w:rsid w:val="00FB7D6E"/>
    <w:rsid w:val="00FD28A9"/>
    <w:rsid w:val="00FD2E22"/>
    <w:rsid w:val="00FE2D82"/>
    <w:rsid w:val="00FF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C014"/>
  <w15:chartTrackingRefBased/>
  <w15:docId w15:val="{E413C561-103B-43C4-AE99-B633898B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349"/>
    <w:pPr>
      <w:widowControl w:val="0"/>
      <w:jc w:val="both"/>
    </w:pPr>
    <w:rPr>
      <w:rFonts w:ascii="Century Gothic" w:eastAsia="ＭＳ Ｐゴシック" w:hAnsi="Century Gothic"/>
      <w:kern w:val="2"/>
      <w:sz w:val="22"/>
      <w:szCs w:val="24"/>
    </w:rPr>
  </w:style>
  <w:style w:type="paragraph" w:styleId="1">
    <w:name w:val="heading 1"/>
    <w:basedOn w:val="a"/>
    <w:next w:val="a"/>
    <w:link w:val="10"/>
    <w:qFormat/>
    <w:rsid w:val="00493349"/>
    <w:pPr>
      <w:keepNext/>
      <w:outlineLvl w:val="0"/>
    </w:pPr>
    <w:rPr>
      <w:rFonts w:ascii="Arial" w:eastAsia="ＭＳ ゴシック" w:hAnsi="Arial"/>
      <w:sz w:val="24"/>
    </w:rPr>
  </w:style>
  <w:style w:type="paragraph" w:styleId="2">
    <w:name w:val="heading 2"/>
    <w:basedOn w:val="a"/>
    <w:next w:val="a"/>
    <w:link w:val="20"/>
    <w:semiHidden/>
    <w:unhideWhenUsed/>
    <w:qFormat/>
    <w:rsid w:val="0049334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34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93349"/>
    <w:rPr>
      <w:rFonts w:ascii="Arial" w:eastAsia="ＭＳ ゴシック" w:hAnsi="Arial"/>
      <w:kern w:val="2"/>
      <w:sz w:val="24"/>
      <w:szCs w:val="24"/>
    </w:rPr>
  </w:style>
  <w:style w:type="character" w:customStyle="1" w:styleId="20">
    <w:name w:val="見出し 2 (文字)"/>
    <w:basedOn w:val="a0"/>
    <w:link w:val="2"/>
    <w:semiHidden/>
    <w:rsid w:val="00493349"/>
    <w:rPr>
      <w:rFonts w:asciiTheme="majorHAnsi" w:eastAsiaTheme="majorEastAsia" w:hAnsiTheme="majorHAnsi" w:cstheme="majorBidi"/>
      <w:kern w:val="2"/>
      <w:sz w:val="22"/>
      <w:szCs w:val="24"/>
    </w:rPr>
  </w:style>
  <w:style w:type="character" w:customStyle="1" w:styleId="30">
    <w:name w:val="見出し 3 (文字)"/>
    <w:basedOn w:val="a0"/>
    <w:link w:val="3"/>
    <w:semiHidden/>
    <w:rsid w:val="00493349"/>
    <w:rPr>
      <w:rFonts w:asciiTheme="majorHAnsi" w:eastAsiaTheme="majorEastAsia" w:hAnsiTheme="majorHAnsi" w:cstheme="majorBidi"/>
      <w:kern w:val="2"/>
      <w:sz w:val="22"/>
      <w:szCs w:val="24"/>
    </w:rPr>
  </w:style>
  <w:style w:type="character" w:styleId="a3">
    <w:name w:val="Emphasis"/>
    <w:basedOn w:val="a0"/>
    <w:qFormat/>
    <w:rsid w:val="00493349"/>
    <w:rPr>
      <w:i/>
      <w:iCs/>
    </w:rPr>
  </w:style>
  <w:style w:type="paragraph" w:styleId="a4">
    <w:name w:val="List Paragraph"/>
    <w:basedOn w:val="a"/>
    <w:uiPriority w:val="34"/>
    <w:qFormat/>
    <w:rsid w:val="00493349"/>
    <w:pPr>
      <w:ind w:leftChars="400" w:left="840"/>
    </w:pPr>
  </w:style>
  <w:style w:type="character" w:styleId="a5">
    <w:name w:val="Hyperlink"/>
    <w:basedOn w:val="a0"/>
    <w:uiPriority w:val="99"/>
    <w:unhideWhenUsed/>
    <w:rsid w:val="00001777"/>
    <w:rPr>
      <w:color w:val="0000FF" w:themeColor="hyperlink"/>
      <w:u w:val="single"/>
    </w:rPr>
  </w:style>
  <w:style w:type="paragraph" w:styleId="a6">
    <w:name w:val="Plain Text"/>
    <w:basedOn w:val="a"/>
    <w:link w:val="a7"/>
    <w:uiPriority w:val="99"/>
    <w:semiHidden/>
    <w:unhideWhenUsed/>
    <w:rsid w:val="00001777"/>
    <w:pPr>
      <w:jc w:val="left"/>
    </w:pPr>
    <w:rPr>
      <w:rFonts w:ascii="Yu Gothic" w:eastAsia="Yu Gothic" w:hAnsi="Courier New" w:cs="Courier New"/>
      <w:szCs w:val="22"/>
    </w:rPr>
  </w:style>
  <w:style w:type="character" w:customStyle="1" w:styleId="a7">
    <w:name w:val="書式なし (文字)"/>
    <w:basedOn w:val="a0"/>
    <w:link w:val="a6"/>
    <w:uiPriority w:val="99"/>
    <w:semiHidden/>
    <w:rsid w:val="00001777"/>
    <w:rPr>
      <w:rFonts w:ascii="Yu Gothic" w:eastAsia="Yu Gothic" w:hAnsi="Courier New" w:cs="Courier New"/>
      <w:kern w:val="2"/>
      <w:sz w:val="22"/>
      <w:szCs w:val="22"/>
    </w:rPr>
  </w:style>
  <w:style w:type="character" w:styleId="a8">
    <w:name w:val="Unresolved Mention"/>
    <w:basedOn w:val="a0"/>
    <w:uiPriority w:val="99"/>
    <w:semiHidden/>
    <w:unhideWhenUsed/>
    <w:rsid w:val="008B6FA2"/>
    <w:rPr>
      <w:color w:val="605E5C"/>
      <w:shd w:val="clear" w:color="auto" w:fill="E1DFDD"/>
    </w:rPr>
  </w:style>
  <w:style w:type="paragraph" w:styleId="a9">
    <w:name w:val="header"/>
    <w:basedOn w:val="a"/>
    <w:link w:val="aa"/>
    <w:uiPriority w:val="99"/>
    <w:unhideWhenUsed/>
    <w:rsid w:val="00E554D5"/>
    <w:pPr>
      <w:tabs>
        <w:tab w:val="center" w:pos="4252"/>
        <w:tab w:val="right" w:pos="8504"/>
      </w:tabs>
      <w:snapToGrid w:val="0"/>
    </w:pPr>
  </w:style>
  <w:style w:type="character" w:customStyle="1" w:styleId="aa">
    <w:name w:val="ヘッダー (文字)"/>
    <w:basedOn w:val="a0"/>
    <w:link w:val="a9"/>
    <w:uiPriority w:val="99"/>
    <w:rsid w:val="00E554D5"/>
    <w:rPr>
      <w:rFonts w:ascii="Century Gothic" w:eastAsia="ＭＳ Ｐゴシック" w:hAnsi="Century Gothic"/>
      <w:kern w:val="2"/>
      <w:sz w:val="22"/>
      <w:szCs w:val="24"/>
    </w:rPr>
  </w:style>
  <w:style w:type="paragraph" w:styleId="ab">
    <w:name w:val="footer"/>
    <w:basedOn w:val="a"/>
    <w:link w:val="ac"/>
    <w:uiPriority w:val="99"/>
    <w:unhideWhenUsed/>
    <w:rsid w:val="00E554D5"/>
    <w:pPr>
      <w:tabs>
        <w:tab w:val="center" w:pos="4252"/>
        <w:tab w:val="right" w:pos="8504"/>
      </w:tabs>
      <w:snapToGrid w:val="0"/>
    </w:pPr>
  </w:style>
  <w:style w:type="character" w:customStyle="1" w:styleId="ac">
    <w:name w:val="フッター (文字)"/>
    <w:basedOn w:val="a0"/>
    <w:link w:val="ab"/>
    <w:uiPriority w:val="99"/>
    <w:rsid w:val="00E554D5"/>
    <w:rPr>
      <w:rFonts w:ascii="Century Gothic" w:eastAsia="ＭＳ Ｐゴシック" w:hAnsi="Century Gothic"/>
      <w:kern w:val="2"/>
      <w:sz w:val="22"/>
      <w:szCs w:val="24"/>
    </w:rPr>
  </w:style>
  <w:style w:type="character" w:styleId="ad">
    <w:name w:val="FollowedHyperlink"/>
    <w:basedOn w:val="a0"/>
    <w:uiPriority w:val="99"/>
    <w:semiHidden/>
    <w:unhideWhenUsed/>
    <w:rsid w:val="00C96D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4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kirameki.or.jp/new/%e3%80%8c%e5%ae%b6%e6%97%8f%e3%81%bf%e3%82%93%e3%81%aa%e3%81%ae%e3%83%95%e3%82%a7%e3%82%b9%e3%82%bf%e3%80%8d%e5%87%ba%e5%b1%95%e4%bc%81%e7%94%bb%e5%8b%9f%e9%9b%86%e3%81%ab%e3%81%a4%e3%81%84%e3%81%a6-2" TargetMode="External"/><Relationship Id="rId3" Type="http://schemas.openxmlformats.org/officeDocument/2006/relationships/settings" Target="settings.xml"/><Relationship Id="rId7" Type="http://schemas.openxmlformats.org/officeDocument/2006/relationships/hyperlink" Target="http://www.y-kirameki.or.jp/jigyoannai/kirameki/%e4%bb%a4%e5%92%8c%ef%bc%93%e5%b9%b4%e5%ba%a6%e3%81%8d%e3%82%89%e3%82%81%e3%81%8d%e6%b4%bb%e5%8b%95%e5%8a%a9%e6%88%90%e4%ba%8b%e6%a5%ad%e3%80%80%e5%8a%a9%e6%88%90%e9%87%91%e4%ba%a4%e4%bb%98%e5%9b%a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DACA-6354-49DC-B74E-42CC670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yamaguchi</cp:lastModifiedBy>
  <cp:revision>41</cp:revision>
  <cp:lastPrinted>2021-05-14T06:20:00Z</cp:lastPrinted>
  <dcterms:created xsi:type="dcterms:W3CDTF">2021-02-01T00:03:00Z</dcterms:created>
  <dcterms:modified xsi:type="dcterms:W3CDTF">2021-05-14T06:50:00Z</dcterms:modified>
</cp:coreProperties>
</file>