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6A858507"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305416">
        <w:rPr>
          <w:rFonts w:asciiTheme="majorEastAsia" w:eastAsiaTheme="majorEastAsia" w:hAnsiTheme="majorEastAsia" w:hint="eastAsia"/>
          <w:szCs w:val="22"/>
        </w:rPr>
        <w:t>「芸術村フェスティバル」開催及び</w:t>
      </w:r>
      <w:r w:rsidR="000D14B3">
        <w:rPr>
          <w:rFonts w:asciiTheme="majorEastAsia" w:eastAsiaTheme="majorEastAsia" w:hAnsiTheme="majorEastAsia" w:hint="eastAsia"/>
          <w:szCs w:val="22"/>
        </w:rPr>
        <w:t>「家族みんなのフェスタ」出展企画募集の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0D14B3">
        <w:rPr>
          <w:rFonts w:asciiTheme="majorEastAsia" w:eastAsiaTheme="majorEastAsia" w:hAnsiTheme="majorEastAsia" w:hint="eastAsia"/>
          <w:szCs w:val="22"/>
        </w:rPr>
        <w:t>7</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CD286B">
        <w:rPr>
          <w:rFonts w:asciiTheme="majorEastAsia" w:eastAsiaTheme="majorEastAsia" w:hAnsiTheme="majorEastAsia" w:hint="eastAsia"/>
          <w:szCs w:val="22"/>
        </w:rPr>
        <w:t>6</w:t>
      </w:r>
      <w:r w:rsidR="00017516">
        <w:rPr>
          <w:rFonts w:asciiTheme="majorEastAsia" w:eastAsiaTheme="majorEastAsia" w:hAnsiTheme="majorEastAsia" w:hint="eastAsia"/>
          <w:szCs w:val="22"/>
        </w:rPr>
        <w:t>.</w:t>
      </w:r>
      <w:r w:rsidR="00A2001D">
        <w:rPr>
          <w:rFonts w:asciiTheme="majorEastAsia" w:eastAsiaTheme="majorEastAsia" w:hAnsiTheme="majorEastAsia" w:hint="eastAsia"/>
          <w:szCs w:val="22"/>
        </w:rPr>
        <w:t>2</w:t>
      </w:r>
      <w:r w:rsidR="00033CA8">
        <w:rPr>
          <w:rFonts w:asciiTheme="majorEastAsia" w:eastAsiaTheme="majorEastAsia" w:hAnsiTheme="majorEastAsia" w:hint="eastAsia"/>
          <w:szCs w:val="22"/>
        </w:rPr>
        <w:t>4</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F4F669F" w14:textId="77777777" w:rsidR="004B1F7D" w:rsidRPr="00F03119" w:rsidRDefault="004B1F7D" w:rsidP="00763BF6">
      <w:pPr>
        <w:spacing w:line="240" w:lineRule="exact"/>
        <w:rPr>
          <w:rFonts w:asciiTheme="minorEastAsia" w:eastAsiaTheme="minorEastAsia" w:hAnsiTheme="minorEastAsia"/>
          <w:szCs w:val="22"/>
        </w:rPr>
      </w:pPr>
    </w:p>
    <w:p w14:paraId="07A51AA5" w14:textId="77777777" w:rsidR="00BB0381" w:rsidRPr="005C4568" w:rsidRDefault="00BB0381" w:rsidP="00BB0381">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p>
    <w:p w14:paraId="63FBD36D" w14:textId="77777777" w:rsidR="00BB0381" w:rsidRPr="00132219" w:rsidRDefault="00BB0381" w:rsidP="00BB0381">
      <w:pPr>
        <w:rPr>
          <w:rFonts w:ascii="ＭＳ ゴシック" w:eastAsia="ＭＳ ゴシック" w:hAnsi="ＭＳ ゴシック"/>
          <w:szCs w:val="22"/>
        </w:rPr>
      </w:pPr>
      <w:r>
        <w:rPr>
          <w:rFonts w:ascii="ＭＳ ゴシック" w:eastAsia="ＭＳ ゴシック" w:hAnsi="ＭＳ ゴシック" w:hint="eastAsia"/>
          <w:szCs w:val="22"/>
        </w:rPr>
        <w:t>「芸術村フェスティバル」の開催</w:t>
      </w:r>
    </w:p>
    <w:p w14:paraId="4EEAF23C"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p>
    <w:p w14:paraId="265BC862" w14:textId="41EE01BE" w:rsidR="00BB0381" w:rsidRDefault="00276CE8" w:rsidP="00BB0381">
      <w:pPr>
        <w:rPr>
          <w:rFonts w:asciiTheme="majorEastAsia" w:eastAsiaTheme="majorEastAsia" w:hAnsiTheme="majorEastAsia"/>
          <w:szCs w:val="22"/>
        </w:rPr>
      </w:pPr>
      <w:r>
        <w:rPr>
          <w:rFonts w:asciiTheme="majorEastAsia" w:eastAsiaTheme="majorEastAsia" w:hAnsiTheme="majorEastAsia" w:hint="eastAsia"/>
          <w:szCs w:val="22"/>
        </w:rPr>
        <w:t>大人から子どもまで</w:t>
      </w:r>
      <w:r w:rsidR="00BB0381">
        <w:rPr>
          <w:rFonts w:asciiTheme="majorEastAsia" w:eastAsiaTheme="majorEastAsia" w:hAnsiTheme="majorEastAsia" w:hint="eastAsia"/>
          <w:szCs w:val="22"/>
        </w:rPr>
        <w:t>秋吉台国際芸術村</w:t>
      </w:r>
      <w:r>
        <w:rPr>
          <w:rFonts w:asciiTheme="majorEastAsia" w:eastAsiaTheme="majorEastAsia" w:hAnsiTheme="majorEastAsia" w:hint="eastAsia"/>
          <w:szCs w:val="22"/>
        </w:rPr>
        <w:t>をまるごと</w:t>
      </w:r>
      <w:r w:rsidR="00BB0381">
        <w:rPr>
          <w:rFonts w:asciiTheme="majorEastAsia" w:eastAsiaTheme="majorEastAsia" w:hAnsiTheme="majorEastAsia" w:hint="eastAsia"/>
          <w:szCs w:val="22"/>
        </w:rPr>
        <w:t>楽し</w:t>
      </w:r>
      <w:r>
        <w:rPr>
          <w:rFonts w:asciiTheme="majorEastAsia" w:eastAsiaTheme="majorEastAsia" w:hAnsiTheme="majorEastAsia" w:hint="eastAsia"/>
          <w:szCs w:val="22"/>
        </w:rPr>
        <w:t>む</w:t>
      </w:r>
      <w:r w:rsidR="00BB0381">
        <w:rPr>
          <w:rFonts w:asciiTheme="majorEastAsia" w:eastAsiaTheme="majorEastAsia" w:hAnsiTheme="majorEastAsia" w:hint="eastAsia"/>
          <w:szCs w:val="22"/>
        </w:rPr>
        <w:t>イベントを開催します。ステージイベント、ワークショップ、活動紹介など</w:t>
      </w:r>
      <w:r>
        <w:rPr>
          <w:rFonts w:asciiTheme="majorEastAsia" w:eastAsiaTheme="majorEastAsia" w:hAnsiTheme="majorEastAsia" w:hint="eastAsia"/>
          <w:szCs w:val="22"/>
        </w:rPr>
        <w:t>盛りだ</w:t>
      </w:r>
      <w:r w:rsidR="00BB0381">
        <w:rPr>
          <w:rFonts w:asciiTheme="majorEastAsia" w:eastAsiaTheme="majorEastAsia" w:hAnsiTheme="majorEastAsia" w:hint="eastAsia"/>
          <w:szCs w:val="22"/>
        </w:rPr>
        <w:t>くさんの企画がありますので、ぜひお越しください！！</w:t>
      </w:r>
    </w:p>
    <w:p w14:paraId="2A231040" w14:textId="77777777" w:rsidR="00BB0381" w:rsidRPr="00F53B61" w:rsidRDefault="00BB0381" w:rsidP="00BB0381">
      <w:pPr>
        <w:rPr>
          <w:rFonts w:asciiTheme="majorEastAsia" w:eastAsiaTheme="majorEastAsia" w:hAnsiTheme="majorEastAsia"/>
          <w:szCs w:val="22"/>
        </w:rPr>
      </w:pPr>
    </w:p>
    <w:p w14:paraId="1E332704"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◆日時</w:t>
      </w:r>
    </w:p>
    <w:p w14:paraId="2B6C8E09"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2021/7/4（日）10:30～15:00　※入場無料</w:t>
      </w:r>
    </w:p>
    <w:p w14:paraId="7E91B0FA"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◆場所</w:t>
      </w:r>
    </w:p>
    <w:p w14:paraId="363F727D"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秋吉台国際芸術村（美祢市秋芳町秋吉50　℡0837-63-0020）</w:t>
      </w:r>
    </w:p>
    <w:p w14:paraId="3B17EF11"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◆イベント内容</w:t>
      </w:r>
    </w:p>
    <w:p w14:paraId="203B27DC"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・高重翔マジックショー</w:t>
      </w:r>
    </w:p>
    <w:p w14:paraId="1874DDBE"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・ソレイユトリオw</w:t>
      </w:r>
      <w:r>
        <w:rPr>
          <w:rFonts w:asciiTheme="majorEastAsia" w:eastAsiaTheme="majorEastAsia" w:hAnsiTheme="majorEastAsia"/>
          <w:szCs w:val="22"/>
        </w:rPr>
        <w:t>ith</w:t>
      </w:r>
      <w:r>
        <w:rPr>
          <w:rFonts w:asciiTheme="majorEastAsia" w:eastAsiaTheme="majorEastAsia" w:hAnsiTheme="majorEastAsia" w:hint="eastAsia"/>
          <w:szCs w:val="22"/>
        </w:rPr>
        <w:t>ハタス</w:t>
      </w:r>
    </w:p>
    <w:p w14:paraId="566B8C0D"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・バンブーレゾナンス・やまぐち</w:t>
      </w:r>
    </w:p>
    <w:p w14:paraId="76E8BA3E"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・和太鼓、エイサー、ジャグリング</w:t>
      </w:r>
    </w:p>
    <w:p w14:paraId="593DCF76"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・舞台発表、演劇、体験型ワークショップ</w:t>
      </w:r>
    </w:p>
    <w:p w14:paraId="334CD449"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・クラフト系ワークショップ</w:t>
      </w:r>
    </w:p>
    <w:p w14:paraId="2578B602"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・パネル展　など</w:t>
      </w:r>
    </w:p>
    <w:p w14:paraId="22EB3B20" w14:textId="77777777" w:rsidR="00BB0381" w:rsidRDefault="00BB0381" w:rsidP="00BB0381">
      <w:pPr>
        <w:rPr>
          <w:rFonts w:asciiTheme="majorEastAsia" w:eastAsiaTheme="majorEastAsia" w:hAnsiTheme="majorEastAsia"/>
          <w:szCs w:val="22"/>
        </w:rPr>
      </w:pPr>
    </w:p>
    <w:p w14:paraId="354810A5"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024A60E3" w14:textId="75E5716A" w:rsidR="00BB0381" w:rsidRDefault="002E4D73" w:rsidP="004B1F7D">
      <w:pPr>
        <w:rPr>
          <w:rFonts w:asciiTheme="minorEastAsia" w:eastAsiaTheme="minorEastAsia" w:hAnsiTheme="minorEastAsia"/>
          <w:szCs w:val="22"/>
        </w:rPr>
      </w:pPr>
      <w:hyperlink r:id="rId7" w:history="1">
        <w:r w:rsidR="00A2001D">
          <w:rPr>
            <w:rStyle w:val="a5"/>
            <w:rFonts w:asciiTheme="minorEastAsia" w:eastAsiaTheme="minorEastAsia" w:hAnsiTheme="minorEastAsia"/>
            <w:szCs w:val="22"/>
          </w:rPr>
          <w:t>http://www.y-kirameki.or.jp/</w:t>
        </w:r>
      </w:hyperlink>
    </w:p>
    <w:p w14:paraId="5C000144" w14:textId="77777777" w:rsidR="004F0D81" w:rsidRPr="004F0D81" w:rsidRDefault="004F0D81" w:rsidP="004B1F7D">
      <w:pPr>
        <w:rPr>
          <w:rFonts w:asciiTheme="minorEastAsia" w:eastAsiaTheme="minorEastAsia" w:hAnsiTheme="minorEastAsia"/>
          <w:szCs w:val="22"/>
        </w:rPr>
      </w:pPr>
    </w:p>
    <w:p w14:paraId="40BDFD09" w14:textId="77777777" w:rsidR="00BB0381" w:rsidRDefault="00BB0381" w:rsidP="004B1F7D">
      <w:pPr>
        <w:rPr>
          <w:rFonts w:asciiTheme="minorEastAsia" w:eastAsiaTheme="minorEastAsia" w:hAnsiTheme="minorEastAsia"/>
          <w:szCs w:val="22"/>
        </w:rPr>
      </w:pPr>
    </w:p>
    <w:p w14:paraId="6AD0D018" w14:textId="7A739F94"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sidR="000D14B3">
        <w:rPr>
          <w:rFonts w:asciiTheme="minorEastAsia" w:eastAsiaTheme="minorEastAsia" w:hAnsiTheme="minorEastAsia" w:hint="eastAsia"/>
          <w:szCs w:val="22"/>
        </w:rPr>
        <w:t>--------</w:t>
      </w:r>
    </w:p>
    <w:p w14:paraId="67CC1ECE" w14:textId="0FA6287D" w:rsidR="004B1F7D" w:rsidRPr="00132219" w:rsidRDefault="00E2355A" w:rsidP="004B1F7D">
      <w:pPr>
        <w:rPr>
          <w:rFonts w:ascii="ＭＳ ゴシック" w:eastAsia="ＭＳ ゴシック" w:hAnsi="ＭＳ ゴシック"/>
          <w:szCs w:val="22"/>
        </w:rPr>
      </w:pPr>
      <w:r>
        <w:rPr>
          <w:rFonts w:ascii="ＭＳ ゴシック" w:eastAsia="ＭＳ ゴシック" w:hAnsi="ＭＳ ゴシック" w:hint="eastAsia"/>
          <w:szCs w:val="22"/>
        </w:rPr>
        <w:t>「</w:t>
      </w:r>
      <w:r w:rsidR="000D14B3">
        <w:rPr>
          <w:rFonts w:ascii="ＭＳ ゴシック" w:eastAsia="ＭＳ ゴシック" w:hAnsi="ＭＳ ゴシック" w:hint="eastAsia"/>
          <w:szCs w:val="22"/>
        </w:rPr>
        <w:t>家族みんなのフェスタ</w:t>
      </w:r>
      <w:r>
        <w:rPr>
          <w:rFonts w:ascii="ＭＳ ゴシック" w:eastAsia="ＭＳ ゴシック" w:hAnsi="ＭＳ ゴシック" w:hint="eastAsia"/>
          <w:szCs w:val="22"/>
        </w:rPr>
        <w:t>」</w:t>
      </w:r>
      <w:r w:rsidR="000D14B3">
        <w:rPr>
          <w:rFonts w:ascii="ＭＳ ゴシック" w:eastAsia="ＭＳ ゴシック" w:hAnsi="ＭＳ ゴシック" w:hint="eastAsia"/>
          <w:szCs w:val="22"/>
        </w:rPr>
        <w:t>の出展企画</w:t>
      </w:r>
      <w:r>
        <w:rPr>
          <w:rFonts w:ascii="ＭＳ ゴシック" w:eastAsia="ＭＳ ゴシック" w:hAnsi="ＭＳ ゴシック" w:hint="eastAsia"/>
          <w:szCs w:val="22"/>
        </w:rPr>
        <w:t>を募集中</w:t>
      </w:r>
    </w:p>
    <w:p w14:paraId="1CC6A8DE" w14:textId="51F7A9BC"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sidR="000D14B3">
        <w:rPr>
          <w:rFonts w:asciiTheme="majorEastAsia" w:eastAsiaTheme="majorEastAsia" w:hAnsiTheme="majorEastAsia" w:hint="eastAsia"/>
          <w:szCs w:val="22"/>
        </w:rPr>
        <w:t>--------</w:t>
      </w:r>
    </w:p>
    <w:p w14:paraId="6D31E73F" w14:textId="3014DF07" w:rsidR="007D535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2021/10/10（日）にサンライフ防府・デザインプラザHOFUにおいて、子育て世代などを中心に、家族みんなで楽しみながら男女共同参画を進めるイベントを開催します。</w:t>
      </w:r>
    </w:p>
    <w:p w14:paraId="2BBCD095" w14:textId="0D69151F" w:rsidR="000D14B3" w:rsidRDefault="000D14B3" w:rsidP="007D5353">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現在、</w:t>
      </w:r>
      <w:r w:rsidR="00A2001D">
        <w:rPr>
          <w:rFonts w:asciiTheme="majorEastAsia" w:eastAsiaTheme="majorEastAsia" w:hAnsiTheme="majorEastAsia" w:hint="eastAsia"/>
          <w:szCs w:val="22"/>
        </w:rPr>
        <w:t>ステージイベント</w:t>
      </w:r>
      <w:r>
        <w:rPr>
          <w:rFonts w:asciiTheme="majorEastAsia" w:eastAsiaTheme="majorEastAsia" w:hAnsiTheme="majorEastAsia" w:hint="eastAsia"/>
          <w:szCs w:val="22"/>
        </w:rPr>
        <w:t>を募集しており、</w:t>
      </w:r>
      <w:r w:rsidR="00A2001D">
        <w:rPr>
          <w:rFonts w:asciiTheme="majorEastAsia" w:eastAsiaTheme="majorEastAsia" w:hAnsiTheme="majorEastAsia" w:hint="eastAsia"/>
          <w:szCs w:val="22"/>
        </w:rPr>
        <w:t>出演</w:t>
      </w:r>
      <w:r>
        <w:rPr>
          <w:rFonts w:asciiTheme="majorEastAsia" w:eastAsiaTheme="majorEastAsia" w:hAnsiTheme="majorEastAsia" w:hint="eastAsia"/>
          <w:szCs w:val="22"/>
        </w:rPr>
        <w:t>団体等には経費の一部を助成します。</w:t>
      </w:r>
    </w:p>
    <w:p w14:paraId="643545A5" w14:textId="7777777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◆募集対象</w:t>
      </w:r>
    </w:p>
    <w:p w14:paraId="6ABDAAD9" w14:textId="7777777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イベントの趣旨に賛同し、宗教、政治、営利活動を目的としない団体・個人</w:t>
      </w:r>
    </w:p>
    <w:p w14:paraId="095033DB" w14:textId="7777777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◆募集内容</w:t>
      </w:r>
    </w:p>
    <w:p w14:paraId="509B13EE" w14:textId="16566B2D" w:rsidR="000D14B3" w:rsidRDefault="000D14B3" w:rsidP="00A2001D">
      <w:pPr>
        <w:rPr>
          <w:rFonts w:asciiTheme="majorEastAsia" w:eastAsiaTheme="majorEastAsia" w:hAnsiTheme="majorEastAsia"/>
          <w:szCs w:val="22"/>
        </w:rPr>
      </w:pPr>
      <w:r>
        <w:rPr>
          <w:rFonts w:asciiTheme="majorEastAsia" w:eastAsiaTheme="majorEastAsia" w:hAnsiTheme="majorEastAsia" w:hint="eastAsia"/>
          <w:szCs w:val="22"/>
        </w:rPr>
        <w:t xml:space="preserve">　ステージイベント</w:t>
      </w:r>
      <w:r w:rsidR="00A2001D">
        <w:rPr>
          <w:rFonts w:asciiTheme="majorEastAsia" w:eastAsiaTheme="majorEastAsia" w:hAnsiTheme="majorEastAsia" w:hint="eastAsia"/>
          <w:szCs w:val="22"/>
        </w:rPr>
        <w:t>（音楽演奏、ダンス、大道芸など）</w:t>
      </w:r>
    </w:p>
    <w:p w14:paraId="685872DE" w14:textId="7777777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243B8D96" w14:textId="2BF8E68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令和３年７月</w:t>
      </w:r>
      <w:r w:rsidR="00A2001D">
        <w:rPr>
          <w:rFonts w:asciiTheme="majorEastAsia" w:eastAsiaTheme="majorEastAsia" w:hAnsiTheme="majorEastAsia" w:hint="eastAsia"/>
          <w:szCs w:val="22"/>
        </w:rPr>
        <w:t>１２</w:t>
      </w:r>
      <w:r>
        <w:rPr>
          <w:rFonts w:asciiTheme="majorEastAsia" w:eastAsiaTheme="majorEastAsia" w:hAnsiTheme="majorEastAsia" w:hint="eastAsia"/>
          <w:szCs w:val="22"/>
        </w:rPr>
        <w:t>日（</w:t>
      </w:r>
      <w:r w:rsidR="00A2001D">
        <w:rPr>
          <w:rFonts w:asciiTheme="majorEastAsia" w:eastAsiaTheme="majorEastAsia" w:hAnsiTheme="majorEastAsia" w:hint="eastAsia"/>
          <w:szCs w:val="22"/>
        </w:rPr>
        <w:t>月</w:t>
      </w:r>
      <w:r>
        <w:rPr>
          <w:rFonts w:asciiTheme="majorEastAsia" w:eastAsiaTheme="majorEastAsia" w:hAnsiTheme="majorEastAsia" w:hint="eastAsia"/>
          <w:szCs w:val="22"/>
        </w:rPr>
        <w:t>）まで</w:t>
      </w:r>
    </w:p>
    <w:p w14:paraId="74FC6E3C" w14:textId="77777777" w:rsidR="004B1F7D" w:rsidRPr="000D14B3"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3540F384" w14:textId="5BAB1006" w:rsidR="00033CA8" w:rsidRDefault="00033CA8" w:rsidP="004B1F7D">
      <w:pPr>
        <w:rPr>
          <w:rFonts w:asciiTheme="minorEastAsia" w:eastAsiaTheme="minorEastAsia" w:hAnsiTheme="minorEastAsia"/>
          <w:szCs w:val="22"/>
        </w:rPr>
      </w:pPr>
      <w:hyperlink r:id="rId8" w:history="1">
        <w:r>
          <w:rPr>
            <w:rStyle w:val="a5"/>
            <w:rFonts w:asciiTheme="minorEastAsia" w:eastAsiaTheme="minorEastAsia" w:hAnsiTheme="minorEastAsia"/>
            <w:szCs w:val="22"/>
          </w:rPr>
          <w:t>http://www.y-kirameki.or.jp/new/</w:t>
        </w:r>
      </w:hyperlink>
    </w:p>
    <w:p w14:paraId="4FA8D48D" w14:textId="77777777" w:rsidR="004B1F7D" w:rsidRPr="004B1F7D" w:rsidRDefault="004B1F7D" w:rsidP="004B1F7D">
      <w:pPr>
        <w:rPr>
          <w:rFonts w:asciiTheme="minorEastAsia" w:eastAsiaTheme="minorEastAsia" w:hAnsiTheme="minorEastAsia" w:hint="eastAsia"/>
          <w:szCs w:val="22"/>
        </w:rPr>
      </w:pPr>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B98D" w14:textId="77777777" w:rsidR="002E4D73" w:rsidRDefault="002E4D73" w:rsidP="00E554D5">
      <w:r>
        <w:separator/>
      </w:r>
    </w:p>
  </w:endnote>
  <w:endnote w:type="continuationSeparator" w:id="0">
    <w:p w14:paraId="140876BF" w14:textId="77777777" w:rsidR="002E4D73" w:rsidRDefault="002E4D73"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2EA6" w14:textId="77777777" w:rsidR="002E4D73" w:rsidRDefault="002E4D73" w:rsidP="00E554D5">
      <w:r>
        <w:separator/>
      </w:r>
    </w:p>
  </w:footnote>
  <w:footnote w:type="continuationSeparator" w:id="0">
    <w:p w14:paraId="71448D76" w14:textId="77777777" w:rsidR="002E4D73" w:rsidRDefault="002E4D73"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33CA8"/>
    <w:rsid w:val="00045134"/>
    <w:rsid w:val="000633B0"/>
    <w:rsid w:val="00070717"/>
    <w:rsid w:val="000805D2"/>
    <w:rsid w:val="00095D71"/>
    <w:rsid w:val="000D14B3"/>
    <w:rsid w:val="000D7F58"/>
    <w:rsid w:val="001037D5"/>
    <w:rsid w:val="00113EE7"/>
    <w:rsid w:val="00126140"/>
    <w:rsid w:val="00132219"/>
    <w:rsid w:val="00134EDC"/>
    <w:rsid w:val="00197E5A"/>
    <w:rsid w:val="001C1EC4"/>
    <w:rsid w:val="001C537E"/>
    <w:rsid w:val="001D1A07"/>
    <w:rsid w:val="0020061E"/>
    <w:rsid w:val="00200F32"/>
    <w:rsid w:val="00222C50"/>
    <w:rsid w:val="00276CE8"/>
    <w:rsid w:val="0028374D"/>
    <w:rsid w:val="002D2840"/>
    <w:rsid w:val="002D2D4A"/>
    <w:rsid w:val="002E4D73"/>
    <w:rsid w:val="0030035F"/>
    <w:rsid w:val="00305416"/>
    <w:rsid w:val="003159FD"/>
    <w:rsid w:val="00315EC4"/>
    <w:rsid w:val="00370524"/>
    <w:rsid w:val="00391438"/>
    <w:rsid w:val="003B4E9D"/>
    <w:rsid w:val="003D0E01"/>
    <w:rsid w:val="003D3204"/>
    <w:rsid w:val="00414DAD"/>
    <w:rsid w:val="00425FB0"/>
    <w:rsid w:val="0043078D"/>
    <w:rsid w:val="00446F4B"/>
    <w:rsid w:val="00485501"/>
    <w:rsid w:val="00493349"/>
    <w:rsid w:val="004B0DD9"/>
    <w:rsid w:val="004B11E3"/>
    <w:rsid w:val="004B1F7D"/>
    <w:rsid w:val="004B32E7"/>
    <w:rsid w:val="004C0C7D"/>
    <w:rsid w:val="004F0D81"/>
    <w:rsid w:val="004F211E"/>
    <w:rsid w:val="00522453"/>
    <w:rsid w:val="00532C34"/>
    <w:rsid w:val="00534038"/>
    <w:rsid w:val="00543ACA"/>
    <w:rsid w:val="00577142"/>
    <w:rsid w:val="005B2F6F"/>
    <w:rsid w:val="005C12B8"/>
    <w:rsid w:val="005C4568"/>
    <w:rsid w:val="00613FAD"/>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C09F0"/>
    <w:rsid w:val="007D5353"/>
    <w:rsid w:val="007D6D20"/>
    <w:rsid w:val="007E7E73"/>
    <w:rsid w:val="008042C1"/>
    <w:rsid w:val="00830BD4"/>
    <w:rsid w:val="00834065"/>
    <w:rsid w:val="00843216"/>
    <w:rsid w:val="00857307"/>
    <w:rsid w:val="00880011"/>
    <w:rsid w:val="00886812"/>
    <w:rsid w:val="0089662B"/>
    <w:rsid w:val="00896B62"/>
    <w:rsid w:val="008B3D6A"/>
    <w:rsid w:val="008B6FA2"/>
    <w:rsid w:val="008B71FA"/>
    <w:rsid w:val="008E51F6"/>
    <w:rsid w:val="00914FF4"/>
    <w:rsid w:val="00944EF9"/>
    <w:rsid w:val="009A70A8"/>
    <w:rsid w:val="00A00BA4"/>
    <w:rsid w:val="00A07D30"/>
    <w:rsid w:val="00A15411"/>
    <w:rsid w:val="00A2001D"/>
    <w:rsid w:val="00A42014"/>
    <w:rsid w:val="00A44E53"/>
    <w:rsid w:val="00A47FE3"/>
    <w:rsid w:val="00A60253"/>
    <w:rsid w:val="00A664FD"/>
    <w:rsid w:val="00A714DC"/>
    <w:rsid w:val="00AB42AC"/>
    <w:rsid w:val="00AE4784"/>
    <w:rsid w:val="00B51296"/>
    <w:rsid w:val="00BA4FB7"/>
    <w:rsid w:val="00BB0381"/>
    <w:rsid w:val="00BB4557"/>
    <w:rsid w:val="00BD2DED"/>
    <w:rsid w:val="00BF7426"/>
    <w:rsid w:val="00C04849"/>
    <w:rsid w:val="00C173D8"/>
    <w:rsid w:val="00C53E85"/>
    <w:rsid w:val="00C80D9F"/>
    <w:rsid w:val="00C8744F"/>
    <w:rsid w:val="00C91DA6"/>
    <w:rsid w:val="00C96D96"/>
    <w:rsid w:val="00CB24FF"/>
    <w:rsid w:val="00CD286B"/>
    <w:rsid w:val="00D01BCD"/>
    <w:rsid w:val="00D37030"/>
    <w:rsid w:val="00D40781"/>
    <w:rsid w:val="00D57A64"/>
    <w:rsid w:val="00D657BA"/>
    <w:rsid w:val="00D71726"/>
    <w:rsid w:val="00D74FDD"/>
    <w:rsid w:val="00D82BBF"/>
    <w:rsid w:val="00D837CD"/>
    <w:rsid w:val="00D84949"/>
    <w:rsid w:val="00D95829"/>
    <w:rsid w:val="00DE3DF1"/>
    <w:rsid w:val="00E05051"/>
    <w:rsid w:val="00E07565"/>
    <w:rsid w:val="00E1117D"/>
    <w:rsid w:val="00E14AB8"/>
    <w:rsid w:val="00E17B16"/>
    <w:rsid w:val="00E2355A"/>
    <w:rsid w:val="00E34751"/>
    <w:rsid w:val="00E35AA3"/>
    <w:rsid w:val="00E449DB"/>
    <w:rsid w:val="00E52CF6"/>
    <w:rsid w:val="00E554D5"/>
    <w:rsid w:val="00E65F73"/>
    <w:rsid w:val="00EC43DC"/>
    <w:rsid w:val="00ED20DB"/>
    <w:rsid w:val="00F03119"/>
    <w:rsid w:val="00F53B61"/>
    <w:rsid w:val="00F577F4"/>
    <w:rsid w:val="00F604E6"/>
    <w:rsid w:val="00FA4843"/>
    <w:rsid w:val="00FB7D6E"/>
    <w:rsid w:val="00FD28A9"/>
    <w:rsid w:val="00FD2E22"/>
    <w:rsid w:val="00FE2D82"/>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kirameki.or.jp/new/%e3%80%8c%e5%ae%b6%e6%97%8f%e3%81%bf%e3%82%93%e3%81%aa%e3%81%ae%e3%83%95%e3%82%a7%e3%82%b9%e3%82%bf%ef%bc%88%e4%b8%ad%e9%83%a8%e5%9c%b0%e5%9f%9f%ef%bc%89%e3%80%8d%e5%87%ba%e5%b1%95%e4%bc%81%e7%94%bb" TargetMode="External"/><Relationship Id="rId3" Type="http://schemas.openxmlformats.org/officeDocument/2006/relationships/settings" Target="settings.xml"/><Relationship Id="rId7" Type="http://schemas.openxmlformats.org/officeDocument/2006/relationships/hyperlink" Target="http://www.y-kirameki.or.jp/%e8%8a%b8%e8%a1%93%e6%9d%91%e3%83%95%e3%82%a7%e3%82%b9%e3%83%86%e3%82%a3%e3%83%90%e3%83%ab%e3%82%92%e9%96%8b%e5%82%ac%e3%81%97%e3%81%be%e3%81%99%ef%bc%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58</cp:revision>
  <cp:lastPrinted>2021-06-10T07:21:00Z</cp:lastPrinted>
  <dcterms:created xsi:type="dcterms:W3CDTF">2021-02-01T00:03:00Z</dcterms:created>
  <dcterms:modified xsi:type="dcterms:W3CDTF">2021-06-24T04:40:00Z</dcterms:modified>
</cp:coreProperties>
</file>